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60BD5F" w14:textId="26AFC981" w:rsidR="00005A21" w:rsidRPr="00AA2353" w:rsidRDefault="00005A21" w:rsidP="006B2A47">
      <w:pPr>
        <w:tabs>
          <w:tab w:val="right" w:pos="9638"/>
        </w:tabs>
        <w:rPr>
          <w:rFonts w:ascii="Arial" w:hAnsi="Arial" w:cs="Arial"/>
          <w:b/>
          <w:bCs/>
          <w:noProof/>
          <w:sz w:val="24"/>
          <w:szCs w:val="24"/>
        </w:rPr>
      </w:pPr>
      <w:bookmarkStart w:id="0" w:name="Title"/>
      <w:bookmarkStart w:id="1" w:name="DocumentFor"/>
      <w:bookmarkEnd w:id="0"/>
      <w:bookmarkEnd w:id="1"/>
      <w:r w:rsidRPr="00AA2353">
        <w:rPr>
          <w:rFonts w:ascii="Arial" w:hAnsi="Arial" w:cs="Arial"/>
          <w:b/>
          <w:bCs/>
          <w:noProof/>
          <w:sz w:val="24"/>
          <w:szCs w:val="24"/>
        </w:rPr>
        <w:t>SA WG2 Meeting #S2-1</w:t>
      </w:r>
      <w:r>
        <w:rPr>
          <w:rFonts w:ascii="Arial" w:hAnsi="Arial" w:cs="Arial"/>
          <w:b/>
          <w:bCs/>
          <w:noProof/>
          <w:sz w:val="24"/>
          <w:szCs w:val="24"/>
        </w:rPr>
        <w:t>54</w:t>
      </w:r>
      <w:r w:rsidRPr="00AA2353">
        <w:rPr>
          <w:rFonts w:ascii="Arial" w:hAnsi="Arial" w:cs="Arial"/>
          <w:b/>
          <w:bCs/>
          <w:noProof/>
          <w:sz w:val="24"/>
          <w:szCs w:val="24"/>
        </w:rPr>
        <w:tab/>
      </w:r>
      <w:r w:rsidR="00AF10BF">
        <w:rPr>
          <w:rFonts w:ascii="Arial" w:hAnsi="Arial" w:cs="Arial"/>
          <w:b/>
          <w:bCs/>
          <w:color w:val="808080"/>
          <w:sz w:val="26"/>
          <w:szCs w:val="26"/>
        </w:rPr>
        <w:t>S2-2210681</w:t>
      </w:r>
    </w:p>
    <w:p w14:paraId="594DB9DF" w14:textId="40D05982" w:rsidR="00005A21" w:rsidRPr="00AA2353" w:rsidRDefault="00005A21" w:rsidP="006B2A47">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14</w:t>
      </w:r>
      <w:r w:rsidRPr="00AA2353">
        <w:rPr>
          <w:rFonts w:ascii="Arial" w:hAnsi="Arial" w:cs="Arial"/>
          <w:b/>
          <w:bCs/>
          <w:noProof/>
          <w:sz w:val="24"/>
          <w:szCs w:val="24"/>
        </w:rPr>
        <w:t xml:space="preserve"> - </w:t>
      </w:r>
      <w:r>
        <w:rPr>
          <w:rFonts w:ascii="Arial" w:hAnsi="Arial" w:cs="Arial"/>
          <w:b/>
          <w:bCs/>
          <w:noProof/>
          <w:sz w:val="24"/>
          <w:szCs w:val="24"/>
        </w:rPr>
        <w:t>18 November</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xml:space="preserve">, </w:t>
      </w:r>
      <w:r>
        <w:rPr>
          <w:rFonts w:ascii="Arial" w:hAnsi="Arial" w:cs="Arial"/>
          <w:b/>
          <w:bCs/>
          <w:noProof/>
          <w:sz w:val="24"/>
          <w:szCs w:val="24"/>
        </w:rPr>
        <w:t>Toulouse, France</w:t>
      </w:r>
    </w:p>
    <w:p w14:paraId="5BBC695F" w14:textId="04D71C2E" w:rsidR="00005A21" w:rsidRDefault="00005A21" w:rsidP="00A55697">
      <w:pPr>
        <w:tabs>
          <w:tab w:val="right" w:pos="9638"/>
        </w:tabs>
        <w:rPr>
          <w:rFonts w:ascii="Arial" w:hAnsi="Arial" w:cs="Arial"/>
          <w:b/>
          <w:bCs/>
          <w:noProof/>
          <w:sz w:val="24"/>
          <w:szCs w:val="24"/>
        </w:rPr>
      </w:pPr>
    </w:p>
    <w:p w14:paraId="0BDE2A0F" w14:textId="49D8DF27" w:rsidR="00463675" w:rsidRPr="00DE4088" w:rsidRDefault="00463675" w:rsidP="000F4E43">
      <w:pPr>
        <w:pStyle w:val="Title"/>
      </w:pPr>
      <w:r w:rsidRPr="00DE4088">
        <w:t>Title:</w:t>
      </w:r>
      <w:r w:rsidRPr="00DE4088">
        <w:tab/>
      </w:r>
      <w:r w:rsidR="00AF10BF">
        <w:t xml:space="preserve">[DRAFT] </w:t>
      </w:r>
      <w:r w:rsidR="00FE13D9">
        <w:t xml:space="preserve">Reply </w:t>
      </w:r>
      <w:r w:rsidR="00DE4088" w:rsidRPr="00DE4088">
        <w:t xml:space="preserve">LS on </w:t>
      </w:r>
      <w:r w:rsidR="00B24C75">
        <w:t>NSSRG restriction</w:t>
      </w:r>
      <w:r w:rsidR="000E6E0E">
        <w:t xml:space="preserve"> on pending NSSAI</w:t>
      </w:r>
    </w:p>
    <w:p w14:paraId="56E3B846" w14:textId="689131A4" w:rsidR="00463675" w:rsidRPr="00DE4088" w:rsidRDefault="00463675" w:rsidP="000F4E43">
      <w:pPr>
        <w:pStyle w:val="Title"/>
      </w:pPr>
      <w:r w:rsidRPr="00DE4088">
        <w:t>Release:</w:t>
      </w:r>
      <w:r w:rsidRPr="00DE4088">
        <w:tab/>
      </w:r>
      <w:r w:rsidR="00DE4088">
        <w:t>Rel-17</w:t>
      </w:r>
    </w:p>
    <w:p w14:paraId="792135A2" w14:textId="123AE5AB" w:rsidR="00463675" w:rsidRPr="00DE4088" w:rsidRDefault="00463675" w:rsidP="000F4E43">
      <w:pPr>
        <w:pStyle w:val="Title"/>
      </w:pPr>
      <w:r w:rsidRPr="00DE4088">
        <w:t>Work Item:</w:t>
      </w:r>
      <w:r w:rsidRPr="00DE4088">
        <w:tab/>
      </w:r>
      <w:r w:rsidR="00B24C75">
        <w:t>eNS_Ph2</w:t>
      </w:r>
    </w:p>
    <w:p w14:paraId="0A1390C0" w14:textId="77777777" w:rsidR="00463675" w:rsidRPr="00DE4088" w:rsidRDefault="00463675">
      <w:pPr>
        <w:spacing w:after="60"/>
        <w:ind w:left="1985" w:hanging="1985"/>
        <w:rPr>
          <w:rFonts w:ascii="Arial" w:hAnsi="Arial" w:cs="Arial"/>
          <w:b/>
        </w:rPr>
      </w:pPr>
    </w:p>
    <w:p w14:paraId="2BA4C3D5" w14:textId="7ED032A5" w:rsidR="00463675" w:rsidRPr="00DE4088" w:rsidRDefault="00463675" w:rsidP="000F4E43">
      <w:pPr>
        <w:pStyle w:val="Source"/>
      </w:pPr>
      <w:r w:rsidRPr="00DE4088">
        <w:t>Source:</w:t>
      </w:r>
      <w:r w:rsidRPr="00DE4088">
        <w:tab/>
      </w:r>
      <w:r w:rsidR="00FE13D9">
        <w:rPr>
          <w:b w:val="0"/>
        </w:rPr>
        <w:t>SA2</w:t>
      </w:r>
    </w:p>
    <w:p w14:paraId="6AF9910D" w14:textId="1433CD98" w:rsidR="00463675" w:rsidRPr="00DE4088" w:rsidRDefault="00463675" w:rsidP="000F4E43">
      <w:pPr>
        <w:pStyle w:val="Source"/>
      </w:pPr>
      <w:r w:rsidRPr="00DE4088">
        <w:t>To:</w:t>
      </w:r>
      <w:r w:rsidRPr="00DE4088">
        <w:tab/>
      </w:r>
      <w:r w:rsidR="00FE13D9">
        <w:rPr>
          <w:b w:val="0"/>
        </w:rPr>
        <w:t>CT1</w:t>
      </w:r>
    </w:p>
    <w:p w14:paraId="033E954A" w14:textId="7B13A497" w:rsidR="00463675" w:rsidRPr="00DE4088" w:rsidRDefault="00463675" w:rsidP="000F4E43">
      <w:pPr>
        <w:pStyle w:val="Source"/>
      </w:pPr>
      <w:r w:rsidRPr="00DE4088">
        <w:t>Cc:</w:t>
      </w:r>
      <w:r w:rsidRPr="00DE4088">
        <w:tab/>
      </w:r>
      <w:r w:rsidR="00B24C75">
        <w:rPr>
          <w:b w:val="0"/>
        </w:rPr>
        <w:t>-</w:t>
      </w:r>
    </w:p>
    <w:p w14:paraId="12F1EB36" w14:textId="77777777" w:rsidR="00463675" w:rsidRPr="00DE4088" w:rsidRDefault="00463675">
      <w:pPr>
        <w:spacing w:after="60"/>
        <w:ind w:left="1985" w:hanging="1985"/>
        <w:rPr>
          <w:rFonts w:ascii="Arial" w:hAnsi="Arial" w:cs="Arial"/>
          <w:bCs/>
        </w:rPr>
      </w:pPr>
    </w:p>
    <w:p w14:paraId="65D93A5A" w14:textId="77777777" w:rsidR="00463675" w:rsidRPr="00DE4088" w:rsidRDefault="00463675">
      <w:pPr>
        <w:tabs>
          <w:tab w:val="left" w:pos="2268"/>
        </w:tabs>
        <w:rPr>
          <w:rFonts w:ascii="Arial" w:hAnsi="Arial" w:cs="Arial"/>
          <w:bCs/>
        </w:rPr>
      </w:pPr>
      <w:r w:rsidRPr="00DE4088">
        <w:rPr>
          <w:rFonts w:ascii="Arial" w:hAnsi="Arial" w:cs="Arial"/>
          <w:b/>
        </w:rPr>
        <w:t>Contact Person:</w:t>
      </w:r>
      <w:r w:rsidRPr="00DE4088">
        <w:rPr>
          <w:rFonts w:ascii="Arial" w:hAnsi="Arial" w:cs="Arial"/>
          <w:bCs/>
        </w:rPr>
        <w:tab/>
      </w:r>
    </w:p>
    <w:p w14:paraId="59A08754" w14:textId="05A03BF0" w:rsidR="00463675" w:rsidRPr="00DE4088" w:rsidRDefault="00463675" w:rsidP="000F4E43">
      <w:pPr>
        <w:pStyle w:val="Contact"/>
        <w:tabs>
          <w:tab w:val="clear" w:pos="2268"/>
        </w:tabs>
        <w:rPr>
          <w:bCs/>
        </w:rPr>
      </w:pPr>
      <w:r w:rsidRPr="00DE4088">
        <w:t>Name:</w:t>
      </w:r>
      <w:r w:rsidRPr="00DE4088">
        <w:rPr>
          <w:bCs/>
        </w:rPr>
        <w:tab/>
      </w:r>
      <w:r w:rsidR="00FE13D9">
        <w:rPr>
          <w:bCs/>
        </w:rPr>
        <w:t>Alessio Casati</w:t>
      </w:r>
    </w:p>
    <w:p w14:paraId="5836C680" w14:textId="4CA414DD"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FE13D9">
        <w:rPr>
          <w:bCs/>
        </w:rPr>
        <w:t>Alessio.Casati@nokia.com</w:t>
      </w:r>
    </w:p>
    <w:p w14:paraId="486A119D" w14:textId="77777777" w:rsidR="00463675" w:rsidRPr="000F4E43" w:rsidRDefault="00463675">
      <w:pPr>
        <w:spacing w:after="60"/>
        <w:ind w:left="1985" w:hanging="1985"/>
        <w:rPr>
          <w:rFonts w:ascii="Arial" w:hAnsi="Arial" w:cs="Arial"/>
          <w:b/>
        </w:rPr>
      </w:pPr>
    </w:p>
    <w:p w14:paraId="28328A34" w14:textId="61D79B38"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2" w:history="1">
        <w:r w:rsidR="000E6E0E" w:rsidRPr="00E535F0">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74CFD50" w:rsidR="00463675" w:rsidRPr="00DE4088" w:rsidRDefault="00463675" w:rsidP="000F4E43">
      <w:pPr>
        <w:pStyle w:val="Title"/>
      </w:pPr>
      <w:r w:rsidRPr="00DE4088">
        <w:t>Attachments:</w:t>
      </w:r>
      <w:r w:rsidR="00FE13D9">
        <w:t xml:space="preserve"> TBD</w:t>
      </w:r>
      <w:r w:rsidRPr="00DE4088">
        <w:tab/>
      </w:r>
      <w:r w:rsidR="00B24C75">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1379F02" w14:textId="742A3885" w:rsidR="00FE13D9" w:rsidRPr="00EA271A" w:rsidRDefault="00FE13D9" w:rsidP="00FE13D9">
      <w:pPr>
        <w:jc w:val="both"/>
        <w:rPr>
          <w:rFonts w:ascii="Arial" w:hAnsi="Arial" w:cs="Arial"/>
          <w:i/>
        </w:rPr>
      </w:pPr>
      <w:r w:rsidRPr="00EA271A">
        <w:rPr>
          <w:rFonts w:ascii="Arial" w:hAnsi="Arial" w:cs="Arial"/>
        </w:rPr>
        <w:t>SA2 has further discussed, based on the rationale in the discussion paper in</w:t>
      </w:r>
      <w:r w:rsidR="005576D5" w:rsidRPr="005576D5">
        <w:t xml:space="preserve"> </w:t>
      </w:r>
      <w:r w:rsidR="005576D5" w:rsidRPr="005576D5">
        <w:rPr>
          <w:rFonts w:ascii="Arial" w:hAnsi="Arial" w:cs="Arial"/>
        </w:rPr>
        <w:t>S2-2210679</w:t>
      </w:r>
      <w:r w:rsidRPr="00EA271A">
        <w:rPr>
          <w:rFonts w:ascii="Arial" w:hAnsi="Arial" w:cs="Arial"/>
        </w:rPr>
        <w:t xml:space="preserve">, the LS in  </w:t>
      </w:r>
      <w:hyperlink r:id="rId13" w:history="1">
        <w:r w:rsidRPr="00EA271A">
          <w:rPr>
            <w:rFonts w:ascii="Arial" w:eastAsia="Times New Roman" w:hAnsi="Arial" w:cs="Arial"/>
            <w:color w:val="0000FF"/>
            <w:u w:val="single"/>
            <w:lang w:eastAsia="en-GB"/>
          </w:rPr>
          <w:t>S2-2210166</w:t>
        </w:r>
      </w:hyperlink>
      <w:r w:rsidRPr="00EA271A">
        <w:rPr>
          <w:rFonts w:ascii="Arial" w:eastAsia="Times New Roman" w:hAnsi="Arial" w:cs="Arial"/>
          <w:color w:val="0000FF"/>
          <w:u w:val="single"/>
          <w:lang w:eastAsia="en-GB"/>
        </w:rPr>
        <w:t xml:space="preserve"> </w:t>
      </w:r>
      <w:r w:rsidRPr="00EA271A">
        <w:rPr>
          <w:rFonts w:ascii="Arial" w:eastAsia="Times New Roman" w:hAnsi="Arial" w:cs="Arial"/>
          <w:lang w:eastAsia="en-GB"/>
        </w:rPr>
        <w:t>LS from CT WG1: LS on NSSRG restriction on pending NSSAI</w:t>
      </w:r>
      <w:r w:rsidRPr="00EA271A">
        <w:rPr>
          <w:rFonts w:ascii="Arial" w:hAnsi="Arial" w:cs="Arial"/>
          <w:i/>
        </w:rPr>
        <w:t xml:space="preserve">  (</w:t>
      </w:r>
      <w:hyperlink r:id="rId14" w:history="1">
        <w:r w:rsidRPr="00EA271A">
          <w:rPr>
            <w:rStyle w:val="Hyperlink"/>
            <w:rFonts w:ascii="Arial" w:hAnsi="Arial" w:cs="Arial"/>
          </w:rPr>
          <w:t>C1-224073</w:t>
        </w:r>
      </w:hyperlink>
      <w:r w:rsidRPr="00EA271A">
        <w:rPr>
          <w:rStyle w:val="Hyperlink"/>
          <w:rFonts w:ascii="Arial" w:hAnsi="Arial" w:cs="Arial"/>
        </w:rPr>
        <w:t xml:space="preserve"> ).</w:t>
      </w:r>
    </w:p>
    <w:p w14:paraId="553C4055" w14:textId="77777777" w:rsidR="00FE13D9" w:rsidRDefault="00FE13D9" w:rsidP="000E6E0E">
      <w:pPr>
        <w:rPr>
          <w:rFonts w:ascii="Arial" w:hAnsi="Arial" w:cs="Arial"/>
        </w:rPr>
      </w:pPr>
    </w:p>
    <w:p w14:paraId="400FD761" w14:textId="0A9EDF63" w:rsidR="00FE13D9" w:rsidRDefault="00FE13D9" w:rsidP="000E6E0E">
      <w:pPr>
        <w:rPr>
          <w:rFonts w:ascii="Arial" w:hAnsi="Arial" w:cs="Arial"/>
        </w:rPr>
      </w:pPr>
      <w:r>
        <w:rPr>
          <w:rFonts w:ascii="Arial" w:hAnsi="Arial" w:cs="Arial"/>
        </w:rPr>
        <w:t>It has been concluded that it is necessary to enable the removal of a S-NSSAI from the Pending NSSAI as the UE subscription can receive the NSSRG Information for the first time or an updated NSSRG and this may cause the current Allowed NSSAI and the Pending NSSAI to include incompatible S-NSSAIs</w:t>
      </w:r>
      <w:r w:rsidR="005576D5">
        <w:rPr>
          <w:rFonts w:ascii="Arial" w:hAnsi="Arial" w:cs="Arial"/>
        </w:rPr>
        <w:t>.</w:t>
      </w:r>
      <w:r>
        <w:rPr>
          <w:rFonts w:ascii="Arial" w:hAnsi="Arial" w:cs="Arial"/>
        </w:rPr>
        <w:t xml:space="preserve"> </w:t>
      </w:r>
    </w:p>
    <w:p w14:paraId="6B8F1A8E" w14:textId="77777777" w:rsidR="00FE13D9" w:rsidRDefault="00FE13D9" w:rsidP="000E6E0E">
      <w:pPr>
        <w:rPr>
          <w:rFonts w:ascii="Arial" w:hAnsi="Arial" w:cs="Arial"/>
        </w:rPr>
      </w:pPr>
    </w:p>
    <w:p w14:paraId="54504D26" w14:textId="1AF51287" w:rsidR="00FE13D9" w:rsidRDefault="00FE13D9" w:rsidP="000E6E0E">
      <w:pPr>
        <w:rPr>
          <w:rFonts w:ascii="Arial" w:hAnsi="Arial" w:cs="Arial"/>
        </w:rPr>
      </w:pPr>
      <w:r>
        <w:rPr>
          <w:rFonts w:ascii="Arial" w:hAnsi="Arial" w:cs="Arial"/>
        </w:rPr>
        <w:t>SA2 has agreed the attached CRs.</w:t>
      </w:r>
    </w:p>
    <w:p w14:paraId="06B97CF4" w14:textId="376C168B" w:rsidR="00B24C75" w:rsidRPr="00DE4088" w:rsidRDefault="00B24C75">
      <w:pPr>
        <w:pStyle w:val="Header"/>
        <w:tabs>
          <w:tab w:val="clear" w:pos="4153"/>
          <w:tab w:val="clear" w:pos="8306"/>
        </w:tabs>
        <w:rPr>
          <w:rFonts w:ascii="Arial" w:hAnsi="Arial" w:cs="Arial"/>
        </w:rPr>
      </w:pPr>
    </w:p>
    <w:p w14:paraId="43039839" w14:textId="77777777" w:rsidR="00463675" w:rsidRPr="00DE4088" w:rsidRDefault="00463675">
      <w:pPr>
        <w:spacing w:after="120"/>
        <w:rPr>
          <w:rFonts w:ascii="Arial" w:hAnsi="Arial" w:cs="Arial"/>
          <w:b/>
        </w:rPr>
      </w:pPr>
      <w:r w:rsidRPr="00DE4088">
        <w:rPr>
          <w:rFonts w:ascii="Arial" w:hAnsi="Arial" w:cs="Arial"/>
          <w:b/>
        </w:rPr>
        <w:t>2. Actions:</w:t>
      </w:r>
    </w:p>
    <w:p w14:paraId="7BF3A47C" w14:textId="027E8DA6" w:rsidR="00463675" w:rsidRPr="00DE4088" w:rsidRDefault="00463675">
      <w:pPr>
        <w:spacing w:after="120"/>
        <w:ind w:left="1985" w:hanging="1985"/>
        <w:rPr>
          <w:rFonts w:ascii="Arial" w:hAnsi="Arial" w:cs="Arial"/>
          <w:b/>
        </w:rPr>
      </w:pPr>
      <w:r w:rsidRPr="00DE4088">
        <w:rPr>
          <w:rFonts w:ascii="Arial" w:hAnsi="Arial" w:cs="Arial"/>
          <w:b/>
        </w:rPr>
        <w:t xml:space="preserve">To </w:t>
      </w:r>
      <w:r w:rsidR="0051654C">
        <w:rPr>
          <w:rFonts w:ascii="Arial" w:hAnsi="Arial" w:cs="Arial"/>
          <w:b/>
        </w:rPr>
        <w:t>CT1</w:t>
      </w:r>
    </w:p>
    <w:p w14:paraId="4CFA2AD2" w14:textId="0B876F95" w:rsidR="00463675" w:rsidRPr="00DE4088" w:rsidRDefault="00463675">
      <w:pPr>
        <w:spacing w:after="120"/>
        <w:ind w:left="993" w:hanging="993"/>
        <w:rPr>
          <w:rFonts w:ascii="Arial" w:hAnsi="Arial" w:cs="Arial"/>
        </w:rPr>
      </w:pPr>
      <w:r w:rsidRPr="00DE4088">
        <w:rPr>
          <w:rFonts w:ascii="Arial" w:hAnsi="Arial" w:cs="Arial"/>
          <w:b/>
        </w:rPr>
        <w:t>ACTION:</w:t>
      </w:r>
      <w:r w:rsidRPr="00DE4088">
        <w:rPr>
          <w:rFonts w:ascii="Arial" w:hAnsi="Arial" w:cs="Arial"/>
          <w:b/>
        </w:rPr>
        <w:tab/>
      </w:r>
      <w:r w:rsidR="00FE13D9">
        <w:rPr>
          <w:rFonts w:ascii="Arial" w:hAnsi="Arial" w:cs="Arial"/>
        </w:rPr>
        <w:t xml:space="preserve">SA2 </w:t>
      </w:r>
      <w:r w:rsidR="00DE4088">
        <w:rPr>
          <w:rFonts w:ascii="Arial" w:hAnsi="Arial" w:cs="Arial"/>
        </w:rPr>
        <w:t xml:space="preserve">kindly request </w:t>
      </w:r>
      <w:r w:rsidR="00FE13D9">
        <w:rPr>
          <w:rFonts w:ascii="Arial" w:hAnsi="Arial" w:cs="Arial"/>
        </w:rPr>
        <w:t>CT1 to take the above into account</w:t>
      </w:r>
      <w:r w:rsidR="00B24C75">
        <w:rPr>
          <w:rFonts w:ascii="Arial" w:hAnsi="Arial" w:cs="Arial"/>
        </w:rPr>
        <w:t xml:space="preserve"> </w:t>
      </w:r>
    </w:p>
    <w:p w14:paraId="0939DFD5" w14:textId="77777777" w:rsidR="00463675" w:rsidRPr="00DE4088" w:rsidRDefault="00463675">
      <w:pPr>
        <w:spacing w:after="120"/>
        <w:ind w:left="993" w:hanging="993"/>
        <w:rPr>
          <w:rFonts w:ascii="Arial" w:hAnsi="Arial" w:cs="Arial"/>
        </w:rPr>
      </w:pPr>
    </w:p>
    <w:p w14:paraId="0C4C9E1D" w14:textId="3B038317" w:rsidR="00463675" w:rsidRPr="000F4E43" w:rsidRDefault="00463675">
      <w:pPr>
        <w:spacing w:after="120"/>
        <w:rPr>
          <w:rFonts w:ascii="Arial" w:hAnsi="Arial" w:cs="Arial"/>
          <w:b/>
        </w:rPr>
      </w:pPr>
      <w:r w:rsidRPr="000F4E43">
        <w:rPr>
          <w:rFonts w:ascii="Arial" w:hAnsi="Arial" w:cs="Arial"/>
          <w:b/>
        </w:rPr>
        <w:t xml:space="preserve">3. Date of Next </w:t>
      </w:r>
      <w:r w:rsidR="0051654C">
        <w:rPr>
          <w:rFonts w:ascii="Arial" w:hAnsi="Arial" w:cs="Arial"/>
          <w:b/>
        </w:rPr>
        <w:t>SA2</w:t>
      </w:r>
      <w:r w:rsidRPr="000F4E43">
        <w:rPr>
          <w:rFonts w:ascii="Arial" w:hAnsi="Arial" w:cs="Arial"/>
          <w:b/>
        </w:rPr>
        <w:t xml:space="preserve"> Meetings:</w:t>
      </w:r>
    </w:p>
    <w:p w14:paraId="1E675422" w14:textId="67C37C67" w:rsidR="0090582E" w:rsidRPr="0051654C" w:rsidRDefault="00F7619F" w:rsidP="0051654C">
      <w:pPr>
        <w:tabs>
          <w:tab w:val="left" w:pos="5103"/>
        </w:tabs>
        <w:spacing w:after="120"/>
        <w:ind w:left="2268" w:hanging="2268"/>
        <w:rPr>
          <w:rFonts w:ascii="Arial" w:hAnsi="Arial" w:cs="Arial"/>
          <w:bCs/>
          <w:sz w:val="28"/>
          <w:szCs w:val="28"/>
        </w:rPr>
      </w:pPr>
      <w:hyperlink r:id="rId15" w:anchor="/" w:history="1">
        <w:r w:rsidR="0051654C" w:rsidRPr="0051654C">
          <w:rPr>
            <w:rStyle w:val="Hyperlink"/>
            <w:rFonts w:ascii="Arial" w:hAnsi="Arial" w:cs="Arial"/>
            <w:bCs/>
            <w:sz w:val="28"/>
            <w:szCs w:val="28"/>
          </w:rPr>
          <w:t>List of future SA2 meetings</w:t>
        </w:r>
      </w:hyperlink>
      <w:r w:rsidR="0051654C" w:rsidRPr="0051654C">
        <w:rPr>
          <w:rFonts w:ascii="Arial" w:hAnsi="Arial" w:cs="Arial"/>
          <w:bCs/>
          <w:sz w:val="28"/>
          <w:szCs w:val="28"/>
        </w:rPr>
        <w:t xml:space="preserve"> </w:t>
      </w:r>
    </w:p>
    <w:p w14:paraId="7F813C9D" w14:textId="77777777" w:rsidR="0051654C" w:rsidRPr="00F0649B" w:rsidRDefault="0051654C" w:rsidP="0051654C">
      <w:pPr>
        <w:tabs>
          <w:tab w:val="left" w:pos="5103"/>
        </w:tabs>
        <w:spacing w:after="120"/>
        <w:ind w:left="2268" w:hanging="2268"/>
        <w:rPr>
          <w:rFonts w:ascii="Arial" w:hAnsi="Arial" w:cs="Arial"/>
          <w:bCs/>
        </w:rPr>
      </w:pPr>
    </w:p>
    <w:sectPr w:rsidR="0051654C"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37D67" w14:textId="77777777" w:rsidR="009D6E7A" w:rsidRDefault="009D6E7A">
      <w:r>
        <w:separator/>
      </w:r>
    </w:p>
  </w:endnote>
  <w:endnote w:type="continuationSeparator" w:id="0">
    <w:p w14:paraId="59F92FE3" w14:textId="77777777" w:rsidR="009D6E7A" w:rsidRDefault="009D6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579EF" w14:textId="77777777" w:rsidR="009D6E7A" w:rsidRDefault="009D6E7A">
      <w:r>
        <w:separator/>
      </w:r>
    </w:p>
  </w:footnote>
  <w:footnote w:type="continuationSeparator" w:id="0">
    <w:p w14:paraId="7477CB41" w14:textId="77777777" w:rsidR="009D6E7A" w:rsidRDefault="009D6E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F9C26AA"/>
    <w:multiLevelType w:val="hybridMultilevel"/>
    <w:tmpl w:val="1066702A"/>
    <w:lvl w:ilvl="0" w:tplc="F7D4147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A024E08"/>
    <w:multiLevelType w:val="hybridMultilevel"/>
    <w:tmpl w:val="5B646D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5A21"/>
    <w:rsid w:val="000138DC"/>
    <w:rsid w:val="00027ACA"/>
    <w:rsid w:val="00061460"/>
    <w:rsid w:val="000B1AA1"/>
    <w:rsid w:val="000E6E0E"/>
    <w:rsid w:val="000F4CAB"/>
    <w:rsid w:val="000F4E43"/>
    <w:rsid w:val="00105899"/>
    <w:rsid w:val="00125789"/>
    <w:rsid w:val="001471F0"/>
    <w:rsid w:val="001608BF"/>
    <w:rsid w:val="00165C82"/>
    <w:rsid w:val="001734EB"/>
    <w:rsid w:val="00192E80"/>
    <w:rsid w:val="001A4AF7"/>
    <w:rsid w:val="001E60FD"/>
    <w:rsid w:val="00235A46"/>
    <w:rsid w:val="00275FF1"/>
    <w:rsid w:val="002B2360"/>
    <w:rsid w:val="002E5688"/>
    <w:rsid w:val="00312AD5"/>
    <w:rsid w:val="00324107"/>
    <w:rsid w:val="00326B06"/>
    <w:rsid w:val="00346D37"/>
    <w:rsid w:val="00347947"/>
    <w:rsid w:val="003663C4"/>
    <w:rsid w:val="00367678"/>
    <w:rsid w:val="00371E46"/>
    <w:rsid w:val="003901E1"/>
    <w:rsid w:val="00401229"/>
    <w:rsid w:val="004234FF"/>
    <w:rsid w:val="00445241"/>
    <w:rsid w:val="004567C2"/>
    <w:rsid w:val="00463675"/>
    <w:rsid w:val="0047045B"/>
    <w:rsid w:val="004B43FA"/>
    <w:rsid w:val="004B6D78"/>
    <w:rsid w:val="004C3F5A"/>
    <w:rsid w:val="004C4DCF"/>
    <w:rsid w:val="00507006"/>
    <w:rsid w:val="0051654C"/>
    <w:rsid w:val="005576D5"/>
    <w:rsid w:val="00584B08"/>
    <w:rsid w:val="005E5C97"/>
    <w:rsid w:val="00654758"/>
    <w:rsid w:val="00675D3A"/>
    <w:rsid w:val="00687A0B"/>
    <w:rsid w:val="006D0B09"/>
    <w:rsid w:val="006D6F9B"/>
    <w:rsid w:val="006E17C7"/>
    <w:rsid w:val="006E7066"/>
    <w:rsid w:val="007032C5"/>
    <w:rsid w:val="007116E4"/>
    <w:rsid w:val="00726FC3"/>
    <w:rsid w:val="0073312A"/>
    <w:rsid w:val="007511A1"/>
    <w:rsid w:val="0077485D"/>
    <w:rsid w:val="00787CAC"/>
    <w:rsid w:val="007E75D7"/>
    <w:rsid w:val="007F6446"/>
    <w:rsid w:val="0089666F"/>
    <w:rsid w:val="0090241A"/>
    <w:rsid w:val="0090582E"/>
    <w:rsid w:val="00923E7C"/>
    <w:rsid w:val="00974D40"/>
    <w:rsid w:val="009800A8"/>
    <w:rsid w:val="009D2D6A"/>
    <w:rsid w:val="009D6E7A"/>
    <w:rsid w:val="009F6E85"/>
    <w:rsid w:val="00A24675"/>
    <w:rsid w:val="00A25682"/>
    <w:rsid w:val="00A55697"/>
    <w:rsid w:val="00A7348D"/>
    <w:rsid w:val="00AC079B"/>
    <w:rsid w:val="00AD25B6"/>
    <w:rsid w:val="00AD3459"/>
    <w:rsid w:val="00AD51BB"/>
    <w:rsid w:val="00AE2FDE"/>
    <w:rsid w:val="00AE489C"/>
    <w:rsid w:val="00AF10BF"/>
    <w:rsid w:val="00B144F4"/>
    <w:rsid w:val="00B24C75"/>
    <w:rsid w:val="00BF7EE2"/>
    <w:rsid w:val="00C14249"/>
    <w:rsid w:val="00C165D1"/>
    <w:rsid w:val="00C6700A"/>
    <w:rsid w:val="00CA2FB0"/>
    <w:rsid w:val="00CA77AA"/>
    <w:rsid w:val="00CF2DF5"/>
    <w:rsid w:val="00D53018"/>
    <w:rsid w:val="00D676CD"/>
    <w:rsid w:val="00DA5361"/>
    <w:rsid w:val="00DC60A9"/>
    <w:rsid w:val="00DE4088"/>
    <w:rsid w:val="00E16BBB"/>
    <w:rsid w:val="00E20604"/>
    <w:rsid w:val="00E36FEE"/>
    <w:rsid w:val="00E4207B"/>
    <w:rsid w:val="00E64C28"/>
    <w:rsid w:val="00E72B30"/>
    <w:rsid w:val="00E74B9D"/>
    <w:rsid w:val="00E76827"/>
    <w:rsid w:val="00EA0F1E"/>
    <w:rsid w:val="00EA19B5"/>
    <w:rsid w:val="00EA271A"/>
    <w:rsid w:val="00EA68B1"/>
    <w:rsid w:val="00F0649B"/>
    <w:rsid w:val="00F12248"/>
    <w:rsid w:val="00F16C83"/>
    <w:rsid w:val="00F20CD7"/>
    <w:rsid w:val="00F7619F"/>
    <w:rsid w:val="00F9363A"/>
    <w:rsid w:val="00F970B2"/>
    <w:rsid w:val="00FB721B"/>
    <w:rsid w:val="00FC267A"/>
    <w:rsid w:val="00FE13D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UnresolvedMention1">
    <w:name w:val="Unresolved Mention1"/>
    <w:basedOn w:val="DefaultParagraphFont"/>
    <w:uiPriority w:val="99"/>
    <w:semiHidden/>
    <w:unhideWhenUsed/>
    <w:rsid w:val="00DE4088"/>
    <w:rPr>
      <w:color w:val="605E5C"/>
      <w:shd w:val="clear" w:color="auto" w:fill="E1DFDD"/>
    </w:rPr>
  </w:style>
  <w:style w:type="paragraph" w:styleId="ListParagraph">
    <w:name w:val="List Paragraph"/>
    <w:basedOn w:val="Normal"/>
    <w:uiPriority w:val="34"/>
    <w:qFormat/>
    <w:rsid w:val="00B24C75"/>
    <w:pPr>
      <w:ind w:left="720"/>
      <w:contextualSpacing/>
    </w:pPr>
  </w:style>
  <w:style w:type="character" w:styleId="UnresolvedMention">
    <w:name w:val="Unresolved Mention"/>
    <w:basedOn w:val="DefaultParagraphFont"/>
    <w:uiPriority w:val="99"/>
    <w:semiHidden/>
    <w:unhideWhenUsed/>
    <w:rsid w:val="005165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39581701">
      <w:bodyDiv w:val="1"/>
      <w:marLeft w:val="0"/>
      <w:marRight w:val="0"/>
      <w:marTop w:val="0"/>
      <w:marBottom w:val="0"/>
      <w:divBdr>
        <w:top w:val="none" w:sz="0" w:space="0" w:color="auto"/>
        <w:left w:val="none" w:sz="0" w:space="0" w:color="auto"/>
        <w:bottom w:val="none" w:sz="0" w:space="0" w:color="auto"/>
        <w:right w:val="none" w:sz="0" w:space="0" w:color="auto"/>
      </w:divBdr>
    </w:div>
    <w:div w:id="1611469527">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54_Toulouse_2022-11/Docs/S2-2210166.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ortal.3gpp.org/Home.aspx?tbid=375&amp;SubTB=385"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ct/WG1_mm-cc-sm_ex-CN1/TSGC1_136e/Docs/C1-22407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5AIRPNAIUNRU-529706453-3077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https://nokia.sharepoint.com/sites/c5g/epc/_layouts/15/DocIdRedir.aspx?ID=5AIRPNAIUNRU-529706453-3077</Url>
      <Description>5AIRPNAIUNRU-529706453-3077</Description>
    </_dlc_DocIdUrl>
  </documentManagement>
</p:properties>
</file>

<file path=customXml/itemProps1.xml><?xml version="1.0" encoding="utf-8"?>
<ds:datastoreItem xmlns:ds="http://schemas.openxmlformats.org/officeDocument/2006/customXml" ds:itemID="{7DC9A5B4-03CC-407F-A981-5688DBC94813}">
  <ds:schemaRefs>
    <ds:schemaRef ds:uri="http://schemas.microsoft.com/sharepoint/v3/contenttype/forms"/>
  </ds:schemaRefs>
</ds:datastoreItem>
</file>

<file path=customXml/itemProps2.xml><?xml version="1.0" encoding="utf-8"?>
<ds:datastoreItem xmlns:ds="http://schemas.openxmlformats.org/officeDocument/2006/customXml" ds:itemID="{6968F6CE-F805-49AE-9503-07F1482C1796}">
  <ds:schemaRefs>
    <ds:schemaRef ds:uri="http://schemas.microsoft.com/sharepoint/events"/>
  </ds:schemaRefs>
</ds:datastoreItem>
</file>

<file path=customXml/itemProps3.xml><?xml version="1.0" encoding="utf-8"?>
<ds:datastoreItem xmlns:ds="http://schemas.openxmlformats.org/officeDocument/2006/customXml" ds:itemID="{71708EDC-4C68-4F36-8560-ADD3B52BD751}">
  <ds:schemaRefs>
    <ds:schemaRef ds:uri="Microsoft.SharePoint.Taxonomy.ContentTypeSync"/>
  </ds:schemaRefs>
</ds:datastoreItem>
</file>

<file path=customXml/itemProps4.xml><?xml version="1.0" encoding="utf-8"?>
<ds:datastoreItem xmlns:ds="http://schemas.openxmlformats.org/officeDocument/2006/customXml" ds:itemID="{D8FE2F36-7994-4BA6-9607-ED854DEF95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DD2DC6A-19BB-4808-84A1-6DE63FF0DCC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Pages>
  <Words>171</Words>
  <Characters>1217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1386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6</cp:revision>
  <cp:lastPrinted>2002-04-23T07:10:00Z</cp:lastPrinted>
  <dcterms:created xsi:type="dcterms:W3CDTF">2022-11-04T10:56:00Z</dcterms:created>
  <dcterms:modified xsi:type="dcterms:W3CDTF">2022-11-04T14:16:00Z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91063e04-5364-40ab-8f00-18bc579c9fa4</vt:lpwstr>
  </property>
</Properties>
</file>